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7A09" w14:textId="77777777" w:rsidR="00BA3AE3" w:rsidRPr="006F05C2" w:rsidRDefault="00BA3AE3" w:rsidP="00BA3A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>
        <w:rPr>
          <w:rStyle w:val="rvts9"/>
          <w:b/>
          <w:bCs/>
          <w:color w:val="000000"/>
        </w:rPr>
        <w:t>Стаття 20</w:t>
      </w:r>
      <w:r w:rsidRPr="006F05C2">
        <w:rPr>
          <w:rStyle w:val="rvts9"/>
          <w:bCs/>
          <w:color w:val="000000"/>
        </w:rPr>
        <w:t>. </w:t>
      </w:r>
      <w:r w:rsidRPr="006F05C2">
        <w:rPr>
          <w:color w:val="000000"/>
        </w:rPr>
        <w:t>Інклюзивне навчання</w:t>
      </w:r>
    </w:p>
    <w:p w14:paraId="38148D0D" w14:textId="77777777" w:rsidR="00BA3AE3" w:rsidRDefault="00BA3AE3" w:rsidP="00BA3A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0" w:name="n306"/>
      <w:bookmarkEnd w:id="0"/>
      <w:r>
        <w:rPr>
          <w:color w:val="000000"/>
        </w:rPr>
        <w:t>1. Заклади освіти за потреби утворюють інклюзивні та/або спеціальні групи і класи для навчання осіб з особливими освітніми потребами. У разі звернення особи з особливими освітніми потребами або її батьків така група або клас утворюється в обов’язковому порядку.</w:t>
      </w:r>
    </w:p>
    <w:p w14:paraId="07740724" w14:textId="77777777" w:rsidR="00BA3AE3" w:rsidRDefault="00BA3AE3" w:rsidP="00BA3A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" w:name="n307"/>
      <w:bookmarkEnd w:id="1"/>
      <w:r>
        <w:rPr>
          <w:color w:val="000000"/>
        </w:rPr>
        <w:t>2.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можливостей.</w:t>
      </w:r>
    </w:p>
    <w:p w14:paraId="09429446" w14:textId="77777777" w:rsidR="00BA3AE3" w:rsidRDefault="00BA3AE3" w:rsidP="00BA3A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" w:name="n308"/>
      <w:bookmarkEnd w:id="2"/>
      <w:r>
        <w:rPr>
          <w:color w:val="000000"/>
        </w:rPr>
        <w:t>3. Особи з порушеннями фізичного, психічного, інтелектуального розвитку і сенсорними порушеннями забезпечуються у закладах освіти допоміжними засобами для навчання.</w:t>
      </w:r>
    </w:p>
    <w:p w14:paraId="5A3EEAA4" w14:textId="77777777" w:rsidR="00BA3AE3" w:rsidRDefault="00BA3AE3" w:rsidP="00BA3A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" w:name="n309"/>
      <w:bookmarkEnd w:id="3"/>
      <w:r>
        <w:rPr>
          <w:color w:val="000000"/>
        </w:rPr>
        <w:t>4. Особам з особливими освітніми потребами надаються психолого-педагогічні та корекційно-розвиткові послуги у порядку, визначеному центральним органом виконавчої влади у сфері освіти і науки.</w:t>
      </w:r>
    </w:p>
    <w:p w14:paraId="3ABC6BAC" w14:textId="77777777" w:rsidR="00BA3AE3" w:rsidRDefault="00BA3AE3" w:rsidP="00BA3A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" w:name="n310"/>
      <w:bookmarkEnd w:id="4"/>
      <w:r>
        <w:rPr>
          <w:color w:val="000000"/>
        </w:rPr>
        <w:t xml:space="preserve">Психолого-педагогічні послуги - це комплексна система заходів з організації освітнього процесу та розвитку особи з особливими освітніми потребами, що передбачені індивідуальною програмою розвитку та надаються педагогічними працівниками закладів освіти, реабілітаційних установ системи охорони здоров’я, соціального захисту, фахівцями </w:t>
      </w:r>
      <w:proofErr w:type="spellStart"/>
      <w:r>
        <w:rPr>
          <w:color w:val="000000"/>
        </w:rPr>
        <w:t>інклюзивно</w:t>
      </w:r>
      <w:proofErr w:type="spellEnd"/>
      <w:r>
        <w:rPr>
          <w:color w:val="000000"/>
        </w:rPr>
        <w:t>-ресурсного центру.</w:t>
      </w:r>
    </w:p>
    <w:p w14:paraId="697B7402" w14:textId="77777777" w:rsidR="00BA3AE3" w:rsidRDefault="00BA3AE3" w:rsidP="00BA3A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" w:name="n311"/>
      <w:bookmarkEnd w:id="5"/>
      <w:r>
        <w:rPr>
          <w:color w:val="000000"/>
        </w:rPr>
        <w:t>Корекційно-розвиткові послуги (допомога) - це комплексна система заходів супроводження особи з особливими освітніми потребами у процесі навчання, що спрямовані на корекцію порушень шляхом розвитку особистості, її пізнавальної діяльності, емоційно-вольової сфери та мовлення.</w:t>
      </w:r>
    </w:p>
    <w:p w14:paraId="401E585A" w14:textId="77777777" w:rsidR="00BA3AE3" w:rsidRDefault="00BA3AE3" w:rsidP="00BA3A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" w:name="n312"/>
      <w:bookmarkEnd w:id="6"/>
      <w:r>
        <w:rPr>
          <w:color w:val="000000"/>
        </w:rPr>
        <w:t xml:space="preserve">5. Органи державної влади та органи місцевого самоврядування утворюють </w:t>
      </w:r>
      <w:proofErr w:type="spellStart"/>
      <w:r>
        <w:rPr>
          <w:color w:val="000000"/>
        </w:rPr>
        <w:t>інклюзивно</w:t>
      </w:r>
      <w:proofErr w:type="spellEnd"/>
      <w:r>
        <w:rPr>
          <w:color w:val="000000"/>
        </w:rPr>
        <w:t>-ресурсні центри з метою забезпечення реалізації права на освіту та психолого-педагогічний супровід дітей з особливими освітніми потребами.</w:t>
      </w:r>
    </w:p>
    <w:p w14:paraId="6730568D" w14:textId="77777777" w:rsidR="00BA3AE3" w:rsidRDefault="00BA3AE3" w:rsidP="00BA3A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" w:name="n313"/>
      <w:bookmarkEnd w:id="7"/>
      <w:r>
        <w:rPr>
          <w:color w:val="000000"/>
        </w:rPr>
        <w:t>Психолого-педагогічний супровід - це комплексна система заходів з організації освітнього процесу та розвитку дитини, передбачена індивідуальною програмою розвитку.</w:t>
      </w:r>
    </w:p>
    <w:p w14:paraId="5C80C166" w14:textId="77777777" w:rsidR="00524E75" w:rsidRDefault="00524E75"/>
    <w:sectPr w:rsidR="00524E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BB"/>
    <w:rsid w:val="00524E75"/>
    <w:rsid w:val="008753BB"/>
    <w:rsid w:val="00BA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DAD02-1DA8-46EB-B4C3-25B3775A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A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A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1221</Words>
  <Characters>696</Characters>
  <Application>Microsoft Office Word</Application>
  <DocSecurity>0</DocSecurity>
  <Lines>5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2024-01-17T12:49:00Z</dcterms:created>
  <dcterms:modified xsi:type="dcterms:W3CDTF">2024-01-17T12:49:00Z</dcterms:modified>
</cp:coreProperties>
</file>