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0F" w:rsidRPr="0081660F" w:rsidRDefault="0081660F" w:rsidP="0081660F">
      <w:pPr>
        <w:shd w:val="clear" w:color="auto" w:fill="FFFFFF"/>
        <w:spacing w:after="0" w:line="240" w:lineRule="auto"/>
        <w:textAlignment w:val="baseline"/>
        <w:outlineLvl w:val="2"/>
        <w:rPr>
          <w:rFonts w:ascii="Arial" w:eastAsia="Times New Roman" w:hAnsi="Arial" w:cs="Arial"/>
          <w:color w:val="1A1A1A"/>
          <w:sz w:val="29"/>
          <w:szCs w:val="29"/>
          <w:lang w:eastAsia="uk-UA"/>
        </w:rPr>
      </w:pPr>
      <w:r w:rsidRPr="0081660F">
        <w:rPr>
          <w:rFonts w:ascii="Arial" w:eastAsia="Times New Roman" w:hAnsi="Arial" w:cs="Arial"/>
          <w:b/>
          <w:bCs/>
          <w:color w:val="1A1A1A"/>
          <w:sz w:val="29"/>
          <w:szCs w:val="29"/>
          <w:bdr w:val="none" w:sz="0" w:space="0" w:color="auto" w:frame="1"/>
          <w:lang w:eastAsia="uk-UA"/>
        </w:rPr>
        <w:t>НМТ-2024: дати та предмети</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 xml:space="preserve">Міністерство освіти й науки України затвердило дати цьогорічного національного </w:t>
      </w:r>
      <w:proofErr w:type="spellStart"/>
      <w:r w:rsidRPr="0081660F">
        <w:rPr>
          <w:rFonts w:ascii="Arial" w:eastAsia="Times New Roman" w:hAnsi="Arial" w:cs="Arial"/>
          <w:color w:val="1A1A1A"/>
          <w:sz w:val="23"/>
          <w:szCs w:val="23"/>
          <w:lang w:eastAsia="uk-UA"/>
        </w:rPr>
        <w:t>мультипредметного</w:t>
      </w:r>
      <w:proofErr w:type="spellEnd"/>
      <w:r w:rsidRPr="0081660F">
        <w:rPr>
          <w:rFonts w:ascii="Arial" w:eastAsia="Times New Roman" w:hAnsi="Arial" w:cs="Arial"/>
          <w:color w:val="1A1A1A"/>
          <w:sz w:val="23"/>
          <w:szCs w:val="23"/>
          <w:lang w:eastAsia="uk-UA"/>
        </w:rPr>
        <w:t xml:space="preserve"> тесту (НМТ). </w:t>
      </w:r>
      <w:proofErr w:type="spellStart"/>
      <w:r w:rsidRPr="0081660F">
        <w:rPr>
          <w:rFonts w:ascii="Arial" w:eastAsia="Times New Roman" w:hAnsi="Arial" w:cs="Arial"/>
          <w:color w:val="1A1A1A"/>
          <w:sz w:val="23"/>
          <w:szCs w:val="23"/>
          <w:lang w:eastAsia="uk-UA"/>
        </w:rPr>
        <w:t>Пресслужба</w:t>
      </w:r>
      <w:proofErr w:type="spellEnd"/>
      <w:r w:rsidRPr="0081660F">
        <w:rPr>
          <w:rFonts w:ascii="Arial" w:eastAsia="Times New Roman" w:hAnsi="Arial" w:cs="Arial"/>
          <w:color w:val="1A1A1A"/>
          <w:sz w:val="23"/>
          <w:szCs w:val="23"/>
          <w:lang w:eastAsia="uk-UA"/>
        </w:rPr>
        <w:t xml:space="preserve"> відомства повідомляє, що НМТ проводитимуть з 14 травня до 19 липня. Це передбачено наказом МОН № 1581, який був підписаний 29 грудня 2023 року.</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Українські вступники складатимуть іспит з чотирьох предметів. Три з них вже визначені, ще один кожен обиратиме для себе сам.</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Обов’язковими предметами будуть такі:</w:t>
      </w:r>
    </w:p>
    <w:p w:rsidR="0081660F" w:rsidRPr="0081660F" w:rsidRDefault="0081660F" w:rsidP="0081660F">
      <w:pPr>
        <w:numPr>
          <w:ilvl w:val="0"/>
          <w:numId w:val="1"/>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українська мова;</w:t>
      </w:r>
    </w:p>
    <w:p w:rsidR="0081660F" w:rsidRPr="0081660F" w:rsidRDefault="0081660F" w:rsidP="0081660F">
      <w:pPr>
        <w:numPr>
          <w:ilvl w:val="0"/>
          <w:numId w:val="1"/>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математика;</w:t>
      </w:r>
    </w:p>
    <w:p w:rsidR="0081660F" w:rsidRPr="0081660F" w:rsidRDefault="0081660F" w:rsidP="0081660F">
      <w:pPr>
        <w:numPr>
          <w:ilvl w:val="0"/>
          <w:numId w:val="1"/>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історія України.</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Додатковими предметами (на вибір) будуть такі:</w:t>
      </w:r>
    </w:p>
    <w:p w:rsidR="0081660F" w:rsidRPr="0081660F" w:rsidRDefault="0081660F" w:rsidP="0081660F">
      <w:pPr>
        <w:numPr>
          <w:ilvl w:val="0"/>
          <w:numId w:val="2"/>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українська література;</w:t>
      </w:r>
    </w:p>
    <w:p w:rsidR="0081660F" w:rsidRPr="0081660F" w:rsidRDefault="0081660F" w:rsidP="0081660F">
      <w:pPr>
        <w:numPr>
          <w:ilvl w:val="0"/>
          <w:numId w:val="2"/>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англійська мова;</w:t>
      </w:r>
    </w:p>
    <w:p w:rsidR="0081660F" w:rsidRPr="0081660F" w:rsidRDefault="0081660F" w:rsidP="0081660F">
      <w:pPr>
        <w:numPr>
          <w:ilvl w:val="0"/>
          <w:numId w:val="2"/>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іспанська мова;</w:t>
      </w:r>
    </w:p>
    <w:p w:rsidR="0081660F" w:rsidRPr="0081660F" w:rsidRDefault="0081660F" w:rsidP="0081660F">
      <w:pPr>
        <w:numPr>
          <w:ilvl w:val="0"/>
          <w:numId w:val="2"/>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німецька мова;</w:t>
      </w:r>
    </w:p>
    <w:p w:rsidR="0081660F" w:rsidRPr="0081660F" w:rsidRDefault="0081660F" w:rsidP="0081660F">
      <w:pPr>
        <w:numPr>
          <w:ilvl w:val="0"/>
          <w:numId w:val="2"/>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французька мова;</w:t>
      </w:r>
    </w:p>
    <w:p w:rsidR="0081660F" w:rsidRPr="0081660F" w:rsidRDefault="0081660F" w:rsidP="0081660F">
      <w:pPr>
        <w:numPr>
          <w:ilvl w:val="0"/>
          <w:numId w:val="2"/>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біологія;</w:t>
      </w:r>
    </w:p>
    <w:p w:rsidR="0081660F" w:rsidRPr="0081660F" w:rsidRDefault="0081660F" w:rsidP="0081660F">
      <w:pPr>
        <w:numPr>
          <w:ilvl w:val="0"/>
          <w:numId w:val="2"/>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географія;</w:t>
      </w:r>
    </w:p>
    <w:p w:rsidR="0081660F" w:rsidRPr="0081660F" w:rsidRDefault="0081660F" w:rsidP="0081660F">
      <w:pPr>
        <w:numPr>
          <w:ilvl w:val="0"/>
          <w:numId w:val="2"/>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фізика;</w:t>
      </w:r>
    </w:p>
    <w:p w:rsidR="0081660F" w:rsidRPr="0081660F" w:rsidRDefault="0081660F" w:rsidP="0081660F">
      <w:pPr>
        <w:numPr>
          <w:ilvl w:val="0"/>
          <w:numId w:val="2"/>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хімія.</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Вступники складатимуть іспит з усіх чотирьох предметів за один день.</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Перший етап триватиме 120 хвилин, і за цей час учасники НМТ проходитимуть перевірку знання з української мови й математики. Після цього зроблять перерву на 20 хвилин. Після відпочинку почнеться другий етап, який також триватиме дві години. За цей час вступники проходитимуть тести з історії України та предмету на вибір.</w:t>
      </w:r>
    </w:p>
    <w:p w:rsidR="0081660F" w:rsidRPr="0081660F" w:rsidRDefault="0081660F" w:rsidP="0081660F">
      <w:pPr>
        <w:shd w:val="clear" w:color="auto" w:fill="FFFFFF"/>
        <w:spacing w:after="150" w:line="360" w:lineRule="atLeast"/>
        <w:textAlignment w:val="baseline"/>
        <w:rPr>
          <w:rFonts w:ascii="Arial" w:eastAsia="Times New Roman" w:hAnsi="Arial" w:cs="Arial"/>
          <w:color w:val="666666"/>
          <w:sz w:val="30"/>
          <w:szCs w:val="30"/>
          <w:lang w:eastAsia="uk-UA"/>
        </w:rPr>
      </w:pPr>
      <w:r w:rsidRPr="0081660F">
        <w:rPr>
          <w:rFonts w:ascii="Arial" w:eastAsia="Times New Roman" w:hAnsi="Arial" w:cs="Arial"/>
          <w:i/>
          <w:iCs/>
          <w:color w:val="666666"/>
          <w:sz w:val="30"/>
          <w:szCs w:val="30"/>
          <w:bdr w:val="none" w:sz="0" w:space="0" w:color="auto" w:frame="1"/>
          <w:lang w:eastAsia="uk-UA"/>
        </w:rPr>
        <w:t>"Ми рухаємося у сторону того, що є сьогодні стандартом у Європейському Союзі, а на саме — на випуску зі школи перевіряється не менше п’яти предметів",</w:t>
      </w:r>
      <w:r w:rsidRPr="0081660F">
        <w:rPr>
          <w:rFonts w:ascii="Arial" w:eastAsia="Times New Roman" w:hAnsi="Arial" w:cs="Arial"/>
          <w:color w:val="666666"/>
          <w:sz w:val="30"/>
          <w:szCs w:val="30"/>
          <w:lang w:eastAsia="uk-UA"/>
        </w:rPr>
        <w:t>— казав в вересні 2023 року заступник міністра освіти й науки України </w:t>
      </w:r>
      <w:r w:rsidRPr="0081660F">
        <w:rPr>
          <w:rFonts w:ascii="Arial" w:eastAsia="Times New Roman" w:hAnsi="Arial" w:cs="Arial"/>
          <w:b/>
          <w:bCs/>
          <w:color w:val="666666"/>
          <w:sz w:val="30"/>
          <w:szCs w:val="30"/>
          <w:bdr w:val="none" w:sz="0" w:space="0" w:color="auto" w:frame="1"/>
          <w:lang w:eastAsia="uk-UA"/>
        </w:rPr>
        <w:t>Михайло Винницький</w:t>
      </w:r>
      <w:r w:rsidRPr="0081660F">
        <w:rPr>
          <w:rFonts w:ascii="Arial" w:eastAsia="Times New Roman" w:hAnsi="Arial" w:cs="Arial"/>
          <w:color w:val="666666"/>
          <w:sz w:val="30"/>
          <w:szCs w:val="30"/>
          <w:lang w:eastAsia="uk-UA"/>
        </w:rPr>
        <w:t xml:space="preserve"> під час </w:t>
      </w:r>
      <w:proofErr w:type="spellStart"/>
      <w:r w:rsidRPr="0081660F">
        <w:rPr>
          <w:rFonts w:ascii="Arial" w:eastAsia="Times New Roman" w:hAnsi="Arial" w:cs="Arial"/>
          <w:color w:val="666666"/>
          <w:sz w:val="30"/>
          <w:szCs w:val="30"/>
          <w:lang w:eastAsia="uk-UA"/>
        </w:rPr>
        <w:t>пресконференції</w:t>
      </w:r>
      <w:proofErr w:type="spellEnd"/>
      <w:r w:rsidRPr="0081660F">
        <w:rPr>
          <w:rFonts w:ascii="Arial" w:eastAsia="Times New Roman" w:hAnsi="Arial" w:cs="Arial"/>
          <w:color w:val="666666"/>
          <w:sz w:val="30"/>
          <w:szCs w:val="30"/>
          <w:lang w:eastAsia="uk-UA"/>
        </w:rPr>
        <w:t xml:space="preserve"> "Вступні випробування у 2024 році: чого очікувати?".</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Раніше тестування проходило у червні або липні, але у 2024 році воно відбуватиметься у травні. Також не буде двох змін тестування через його тривалість.</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 xml:space="preserve">Випускники складатимуть НМТ, як і раніше, у тимчасових екзаменаційних центрах і за умови повітряної тривоги спускатимуться в укриття до її завершення. Директорка Українського центру оцінювання якості освіти Тетяна Вакуленко додала, що планується посилення заходів безпеки, а саме повернення </w:t>
      </w:r>
      <w:proofErr w:type="spellStart"/>
      <w:r w:rsidRPr="0081660F">
        <w:rPr>
          <w:rFonts w:ascii="Arial" w:eastAsia="Times New Roman" w:hAnsi="Arial" w:cs="Arial"/>
          <w:color w:val="1A1A1A"/>
          <w:sz w:val="23"/>
          <w:szCs w:val="23"/>
          <w:lang w:eastAsia="uk-UA"/>
        </w:rPr>
        <w:t>металодетекторів</w:t>
      </w:r>
      <w:proofErr w:type="spellEnd"/>
      <w:r w:rsidRPr="0081660F">
        <w:rPr>
          <w:rFonts w:ascii="Arial" w:eastAsia="Times New Roman" w:hAnsi="Arial" w:cs="Arial"/>
          <w:color w:val="1A1A1A"/>
          <w:sz w:val="23"/>
          <w:szCs w:val="23"/>
          <w:lang w:eastAsia="uk-UA"/>
        </w:rPr>
        <w:t>.</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 xml:space="preserve">Затверджений графік НМТ-2024 прокоментував на своїй сторінці в </w:t>
      </w:r>
      <w:proofErr w:type="spellStart"/>
      <w:r w:rsidRPr="0081660F">
        <w:rPr>
          <w:rFonts w:ascii="Arial" w:eastAsia="Times New Roman" w:hAnsi="Arial" w:cs="Arial"/>
          <w:color w:val="1A1A1A"/>
          <w:sz w:val="23"/>
          <w:szCs w:val="23"/>
          <w:lang w:eastAsia="uk-UA"/>
        </w:rPr>
        <w:t>Facebookміністр</w:t>
      </w:r>
      <w:proofErr w:type="spellEnd"/>
      <w:r w:rsidRPr="0081660F">
        <w:rPr>
          <w:rFonts w:ascii="Arial" w:eastAsia="Times New Roman" w:hAnsi="Arial" w:cs="Arial"/>
          <w:color w:val="1A1A1A"/>
          <w:sz w:val="23"/>
          <w:szCs w:val="23"/>
          <w:lang w:eastAsia="uk-UA"/>
        </w:rPr>
        <w:t xml:space="preserve"> освіти </w:t>
      </w:r>
      <w:r w:rsidRPr="0081660F">
        <w:rPr>
          <w:rFonts w:ascii="Arial" w:eastAsia="Times New Roman" w:hAnsi="Arial" w:cs="Arial"/>
          <w:b/>
          <w:bCs/>
          <w:color w:val="1A1A1A"/>
          <w:sz w:val="23"/>
          <w:szCs w:val="23"/>
          <w:bdr w:val="none" w:sz="0" w:space="0" w:color="auto" w:frame="1"/>
          <w:lang w:eastAsia="uk-UA"/>
        </w:rPr>
        <w:t>Оксен Лісовий</w:t>
      </w:r>
      <w:r w:rsidRPr="0081660F">
        <w:rPr>
          <w:rFonts w:ascii="Arial" w:eastAsia="Times New Roman" w:hAnsi="Arial" w:cs="Arial"/>
          <w:color w:val="1A1A1A"/>
          <w:sz w:val="23"/>
          <w:szCs w:val="23"/>
          <w:lang w:eastAsia="uk-UA"/>
        </w:rPr>
        <w:t>.</w:t>
      </w:r>
    </w:p>
    <w:p w:rsidR="0081660F" w:rsidRPr="0081660F" w:rsidRDefault="0081660F" w:rsidP="0081660F">
      <w:pPr>
        <w:shd w:val="clear" w:color="auto" w:fill="FFFFFF"/>
        <w:spacing w:after="150" w:line="360" w:lineRule="atLeast"/>
        <w:textAlignment w:val="baseline"/>
        <w:rPr>
          <w:rFonts w:ascii="Arial" w:eastAsia="Times New Roman" w:hAnsi="Arial" w:cs="Arial"/>
          <w:color w:val="666666"/>
          <w:sz w:val="30"/>
          <w:szCs w:val="30"/>
          <w:lang w:eastAsia="uk-UA"/>
        </w:rPr>
      </w:pPr>
      <w:r w:rsidRPr="0081660F">
        <w:rPr>
          <w:rFonts w:ascii="Arial" w:eastAsia="Times New Roman" w:hAnsi="Arial" w:cs="Arial"/>
          <w:i/>
          <w:iCs/>
          <w:color w:val="666666"/>
          <w:sz w:val="30"/>
          <w:szCs w:val="30"/>
          <w:bdr w:val="none" w:sz="0" w:space="0" w:color="auto" w:frame="1"/>
          <w:lang w:eastAsia="uk-UA"/>
        </w:rPr>
        <w:t>"Знаю, що тестування з чотирьох предметів протягом одного дня може бути чималим навантаженням. Але вкотре наголошую, що це робимо передусім заради безпеки вступників та створення для всіх рівних умов. Така модель дає можливість вступникові з’явитися в пункті тестування лише один раз. Особливо актуально це для тих, хто змушений їхати для складання НМТ до сусіднього населеного пункту. До того ж, більше сесій, це більша вірогідність потрапити на повітряну тривогу"</w:t>
      </w:r>
      <w:r w:rsidRPr="0081660F">
        <w:rPr>
          <w:rFonts w:ascii="Arial" w:eastAsia="Times New Roman" w:hAnsi="Arial" w:cs="Arial"/>
          <w:color w:val="666666"/>
          <w:sz w:val="30"/>
          <w:szCs w:val="30"/>
          <w:lang w:eastAsia="uk-UA"/>
        </w:rPr>
        <w:t>, – пояснив Оксен Лісовий.</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lastRenderedPageBreak/>
        <w:t>Міністр також додав, що інформація про заборону вживання питної води, яка раніше розповсюджувалась в мережі, не відповідає дійсності. Втім, за комп’ютером користуватись нею буде заборонено.</w:t>
      </w:r>
    </w:p>
    <w:p w:rsidR="0081660F" w:rsidRPr="0081660F" w:rsidRDefault="0081660F" w:rsidP="0081660F">
      <w:pPr>
        <w:shd w:val="clear" w:color="auto" w:fill="FFFFFF"/>
        <w:spacing w:after="0" w:line="240" w:lineRule="auto"/>
        <w:textAlignment w:val="baseline"/>
        <w:outlineLvl w:val="2"/>
        <w:rPr>
          <w:rFonts w:ascii="Arial" w:eastAsia="Times New Roman" w:hAnsi="Arial" w:cs="Arial"/>
          <w:color w:val="1A1A1A"/>
          <w:sz w:val="29"/>
          <w:szCs w:val="29"/>
          <w:lang w:eastAsia="uk-UA"/>
        </w:rPr>
      </w:pPr>
      <w:r w:rsidRPr="0081660F">
        <w:rPr>
          <w:rFonts w:ascii="Arial" w:eastAsia="Times New Roman" w:hAnsi="Arial" w:cs="Arial"/>
          <w:b/>
          <w:bCs/>
          <w:color w:val="1A1A1A"/>
          <w:sz w:val="29"/>
          <w:szCs w:val="29"/>
          <w:bdr w:val="none" w:sz="0" w:space="0" w:color="auto" w:frame="1"/>
          <w:lang w:eastAsia="uk-UA"/>
        </w:rPr>
        <w:t>Якими будуть завдання</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 xml:space="preserve">Український центр оцінювання якості освіти затвердив характеристики національного </w:t>
      </w:r>
      <w:proofErr w:type="spellStart"/>
      <w:r w:rsidRPr="0081660F">
        <w:rPr>
          <w:rFonts w:ascii="Arial" w:eastAsia="Times New Roman" w:hAnsi="Arial" w:cs="Arial"/>
          <w:color w:val="1A1A1A"/>
          <w:sz w:val="23"/>
          <w:szCs w:val="23"/>
          <w:lang w:eastAsia="uk-UA"/>
        </w:rPr>
        <w:t>мультипредметного</w:t>
      </w:r>
      <w:proofErr w:type="spellEnd"/>
      <w:r w:rsidRPr="0081660F">
        <w:rPr>
          <w:rFonts w:ascii="Arial" w:eastAsia="Times New Roman" w:hAnsi="Arial" w:cs="Arial"/>
          <w:color w:val="1A1A1A"/>
          <w:sz w:val="23"/>
          <w:szCs w:val="23"/>
          <w:lang w:eastAsia="uk-UA"/>
        </w:rPr>
        <w:t xml:space="preserve"> тесту 2024 року.</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На сайті опублікували інформацію про кількість завдань із кожного предмета, форми тестових завдань, час на їхнє виконання та схеми нарахування балів.</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Тести з української мови та літератури, історії України, біології, хімії і географії міститимуть по 30 завдань. Із математики й фізики треба буде виконати 22 і 20 тестів відповідно, а з іноземних мов (англійської, іспанської, німецької, французької) – по 32.</w:t>
      </w:r>
    </w:p>
    <w:p w:rsidR="0081660F" w:rsidRPr="0081660F" w:rsidRDefault="0081660F" w:rsidP="0081660F">
      <w:pPr>
        <w:shd w:val="clear" w:color="auto" w:fill="FFFFFF"/>
        <w:spacing w:after="150" w:line="360" w:lineRule="atLeast"/>
        <w:textAlignment w:val="baseline"/>
        <w:rPr>
          <w:rFonts w:ascii="Arial" w:eastAsia="Times New Roman" w:hAnsi="Arial" w:cs="Arial"/>
          <w:color w:val="666666"/>
          <w:sz w:val="30"/>
          <w:szCs w:val="30"/>
          <w:lang w:eastAsia="uk-UA"/>
        </w:rPr>
      </w:pPr>
      <w:r w:rsidRPr="0081660F">
        <w:rPr>
          <w:rFonts w:ascii="Arial" w:eastAsia="Times New Roman" w:hAnsi="Arial" w:cs="Arial"/>
          <w:i/>
          <w:iCs/>
          <w:color w:val="666666"/>
          <w:sz w:val="30"/>
          <w:szCs w:val="30"/>
          <w:bdr w:val="none" w:sz="0" w:space="0" w:color="auto" w:frame="1"/>
          <w:lang w:eastAsia="uk-UA"/>
        </w:rPr>
        <w:t>"Усі завдання НМТ відповідатимуть змісту програм ЗНО з навчальних предметів",</w:t>
      </w:r>
      <w:r w:rsidRPr="0081660F">
        <w:rPr>
          <w:rFonts w:ascii="Arial" w:eastAsia="Times New Roman" w:hAnsi="Arial" w:cs="Arial"/>
          <w:color w:val="666666"/>
          <w:sz w:val="30"/>
          <w:szCs w:val="30"/>
          <w:lang w:eastAsia="uk-UA"/>
        </w:rPr>
        <w:t>– наголошують в УЦОЯО.</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Докладніше про зміст та структуру тестів із кожного предмета НМТ й оцінювання читайте у відповідних розділах </w:t>
      </w:r>
      <w:hyperlink r:id="rId5" w:history="1">
        <w:r w:rsidRPr="0081660F">
          <w:rPr>
            <w:rFonts w:ascii="Arial" w:eastAsia="Times New Roman" w:hAnsi="Arial" w:cs="Arial"/>
            <w:color w:val="C60304"/>
            <w:sz w:val="23"/>
            <w:szCs w:val="23"/>
            <w:u w:val="single"/>
            <w:bdr w:val="none" w:sz="0" w:space="0" w:color="auto" w:frame="1"/>
            <w:lang w:eastAsia="uk-UA"/>
          </w:rPr>
          <w:t>за посиланням.</w:t>
        </w:r>
      </w:hyperlink>
    </w:p>
    <w:p w:rsidR="0081660F" w:rsidRPr="0081660F" w:rsidRDefault="0081660F" w:rsidP="0081660F">
      <w:pPr>
        <w:shd w:val="clear" w:color="auto" w:fill="FFFFFF"/>
        <w:spacing w:after="0" w:line="240" w:lineRule="auto"/>
        <w:textAlignment w:val="baseline"/>
        <w:outlineLvl w:val="2"/>
        <w:rPr>
          <w:rFonts w:ascii="Arial" w:eastAsia="Times New Roman" w:hAnsi="Arial" w:cs="Arial"/>
          <w:color w:val="1A1A1A"/>
          <w:sz w:val="29"/>
          <w:szCs w:val="29"/>
          <w:lang w:eastAsia="uk-UA"/>
        </w:rPr>
      </w:pPr>
      <w:r w:rsidRPr="0081660F">
        <w:rPr>
          <w:rFonts w:ascii="Arial" w:eastAsia="Times New Roman" w:hAnsi="Arial" w:cs="Arial"/>
          <w:b/>
          <w:bCs/>
          <w:color w:val="1A1A1A"/>
          <w:sz w:val="29"/>
          <w:szCs w:val="29"/>
          <w:bdr w:val="none" w:sz="0" w:space="0" w:color="auto" w:frame="1"/>
          <w:lang w:eastAsia="uk-UA"/>
        </w:rPr>
        <w:t>Як зареєструватися на НМТ-2024</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Щодо реєстрації на НМТ-2024, то Оксен Лісовий повідомив, що вона планується на період від березня до початку квітня і відбудеться виключно в онлайн-режимі.</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 xml:space="preserve">Учасники зможуть створити свій електронний кабінет, завантажити необхідні документи та </w:t>
      </w:r>
      <w:proofErr w:type="spellStart"/>
      <w:r w:rsidRPr="0081660F">
        <w:rPr>
          <w:rFonts w:ascii="Arial" w:eastAsia="Times New Roman" w:hAnsi="Arial" w:cs="Arial"/>
          <w:color w:val="1A1A1A"/>
          <w:sz w:val="23"/>
          <w:szCs w:val="23"/>
          <w:lang w:eastAsia="uk-UA"/>
        </w:rPr>
        <w:t>внести</w:t>
      </w:r>
      <w:proofErr w:type="spellEnd"/>
      <w:r w:rsidRPr="0081660F">
        <w:rPr>
          <w:rFonts w:ascii="Arial" w:eastAsia="Times New Roman" w:hAnsi="Arial" w:cs="Arial"/>
          <w:color w:val="1A1A1A"/>
          <w:sz w:val="23"/>
          <w:szCs w:val="23"/>
          <w:lang w:eastAsia="uk-UA"/>
        </w:rPr>
        <w:t xml:space="preserve"> дані про себе. Реєстрація дозволить вибрати предмети для тестування та вносити зміни до інформації, поки триває період реєстрації. Після закінчення цього періоду буде неможливо </w:t>
      </w:r>
      <w:proofErr w:type="spellStart"/>
      <w:r w:rsidRPr="0081660F">
        <w:rPr>
          <w:rFonts w:ascii="Arial" w:eastAsia="Times New Roman" w:hAnsi="Arial" w:cs="Arial"/>
          <w:color w:val="1A1A1A"/>
          <w:sz w:val="23"/>
          <w:szCs w:val="23"/>
          <w:lang w:eastAsia="uk-UA"/>
        </w:rPr>
        <w:t>внести</w:t>
      </w:r>
      <w:proofErr w:type="spellEnd"/>
      <w:r w:rsidRPr="0081660F">
        <w:rPr>
          <w:rFonts w:ascii="Arial" w:eastAsia="Times New Roman" w:hAnsi="Arial" w:cs="Arial"/>
          <w:color w:val="1A1A1A"/>
          <w:sz w:val="23"/>
          <w:szCs w:val="23"/>
          <w:lang w:eastAsia="uk-UA"/>
        </w:rPr>
        <w:t xml:space="preserve"> зміни до інформації.</w:t>
      </w:r>
    </w:p>
    <w:p w:rsidR="0081660F" w:rsidRPr="0081660F" w:rsidRDefault="0081660F" w:rsidP="0081660F">
      <w:pPr>
        <w:shd w:val="clear" w:color="auto" w:fill="FFFFFF"/>
        <w:spacing w:after="0" w:line="240" w:lineRule="auto"/>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Своєю чергою, </w:t>
      </w:r>
      <w:r w:rsidRPr="0081660F">
        <w:rPr>
          <w:rFonts w:ascii="Arial" w:eastAsia="Times New Roman" w:hAnsi="Arial" w:cs="Arial"/>
          <w:b/>
          <w:bCs/>
          <w:color w:val="1A1A1A"/>
          <w:sz w:val="23"/>
          <w:szCs w:val="23"/>
          <w:bdr w:val="none" w:sz="0" w:space="0" w:color="auto" w:frame="1"/>
          <w:lang w:eastAsia="uk-UA"/>
        </w:rPr>
        <w:t>Тетяна Вакуленко</w:t>
      </w:r>
      <w:r w:rsidRPr="0081660F">
        <w:rPr>
          <w:rFonts w:ascii="Arial" w:eastAsia="Times New Roman" w:hAnsi="Arial" w:cs="Arial"/>
          <w:color w:val="1A1A1A"/>
          <w:sz w:val="23"/>
          <w:szCs w:val="23"/>
          <w:lang w:eastAsia="uk-UA"/>
        </w:rPr>
        <w:t xml:space="preserve"> в </w:t>
      </w:r>
      <w:proofErr w:type="spellStart"/>
      <w:r w:rsidRPr="0081660F">
        <w:rPr>
          <w:rFonts w:ascii="Arial" w:eastAsia="Times New Roman" w:hAnsi="Arial" w:cs="Arial"/>
          <w:color w:val="1A1A1A"/>
          <w:sz w:val="23"/>
          <w:szCs w:val="23"/>
          <w:lang w:eastAsia="uk-UA"/>
        </w:rPr>
        <w:t>інтервʼю</w:t>
      </w:r>
      <w:proofErr w:type="spellEnd"/>
      <w:r w:rsidRPr="0081660F">
        <w:rPr>
          <w:rFonts w:ascii="Arial" w:eastAsia="Times New Roman" w:hAnsi="Arial" w:cs="Arial"/>
          <w:color w:val="1A1A1A"/>
          <w:sz w:val="23"/>
          <w:szCs w:val="23"/>
          <w:lang w:eastAsia="uk-UA"/>
        </w:rPr>
        <w:t xml:space="preserve"> Школі KEVIN детальніше розповіла, як проходитиме процес реєстрації на НМТ-2024.</w:t>
      </w:r>
    </w:p>
    <w:p w:rsidR="0081660F" w:rsidRPr="0081660F" w:rsidRDefault="0081660F" w:rsidP="0081660F">
      <w:pPr>
        <w:numPr>
          <w:ilvl w:val="0"/>
          <w:numId w:val="3"/>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Створити особистий кабінет можна буде з березня до початку квітня. Детальні дати буде відомо тоді, коли буде затверджено календарний план проведення тестування. Реєстрація буде відбуватися повністю в онлайн-режимі.</w:t>
      </w:r>
    </w:p>
    <w:p w:rsidR="0081660F" w:rsidRPr="0081660F" w:rsidRDefault="0081660F" w:rsidP="0081660F">
      <w:pPr>
        <w:numPr>
          <w:ilvl w:val="0"/>
          <w:numId w:val="3"/>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 xml:space="preserve">Потрібно буде завантажити певні свої документи, а також </w:t>
      </w:r>
      <w:proofErr w:type="spellStart"/>
      <w:r w:rsidRPr="0081660F">
        <w:rPr>
          <w:rFonts w:ascii="Arial" w:eastAsia="Times New Roman" w:hAnsi="Arial" w:cs="Arial"/>
          <w:color w:val="1A1A1A"/>
          <w:sz w:val="23"/>
          <w:szCs w:val="23"/>
          <w:lang w:eastAsia="uk-UA"/>
        </w:rPr>
        <w:t>внести</w:t>
      </w:r>
      <w:proofErr w:type="spellEnd"/>
      <w:r w:rsidRPr="0081660F">
        <w:rPr>
          <w:rFonts w:ascii="Arial" w:eastAsia="Times New Roman" w:hAnsi="Arial" w:cs="Arial"/>
          <w:color w:val="1A1A1A"/>
          <w:sz w:val="23"/>
          <w:szCs w:val="23"/>
          <w:lang w:eastAsia="uk-UA"/>
        </w:rPr>
        <w:t xml:space="preserve"> інформацію про себе і обрати ті предмети, які вас цікавлять, або подати додаткову інформацію про себе, яка важлива для участі в оцінюванні, зокрема, інформація, що стосується особливих освітніх потреб тощо.</w:t>
      </w:r>
    </w:p>
    <w:p w:rsidR="0081660F" w:rsidRPr="0081660F" w:rsidRDefault="0081660F" w:rsidP="0081660F">
      <w:pPr>
        <w:numPr>
          <w:ilvl w:val="0"/>
          <w:numId w:val="3"/>
        </w:numPr>
        <w:spacing w:after="0" w:line="240" w:lineRule="auto"/>
        <w:ind w:left="0"/>
        <w:textAlignment w:val="baseline"/>
        <w:rPr>
          <w:rFonts w:ascii="Arial" w:eastAsia="Times New Roman" w:hAnsi="Arial" w:cs="Arial"/>
          <w:color w:val="1A1A1A"/>
          <w:sz w:val="23"/>
          <w:szCs w:val="23"/>
          <w:lang w:eastAsia="uk-UA"/>
        </w:rPr>
      </w:pPr>
      <w:r w:rsidRPr="0081660F">
        <w:rPr>
          <w:rFonts w:ascii="Arial" w:eastAsia="Times New Roman" w:hAnsi="Arial" w:cs="Arial"/>
          <w:color w:val="1A1A1A"/>
          <w:sz w:val="23"/>
          <w:szCs w:val="23"/>
          <w:lang w:eastAsia="uk-UA"/>
        </w:rPr>
        <w:t>Кожен учасник отримає дату та адресу закладу, в якому проходитиме тестування у своєму особистому кабінеті, який буде створений під час реєстрації. Це буде не пізніше ніж за два тижні до проходження тестування, відповідно до порядку, але конкретна дата може змінюватися.</w:t>
      </w:r>
    </w:p>
    <w:p w:rsidR="006057FB" w:rsidRDefault="006057FB">
      <w:bookmarkStart w:id="0" w:name="_GoBack"/>
      <w:bookmarkEnd w:id="0"/>
    </w:p>
    <w:sectPr w:rsidR="006057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731"/>
    <w:multiLevelType w:val="multilevel"/>
    <w:tmpl w:val="2B0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A77F8"/>
    <w:multiLevelType w:val="multilevel"/>
    <w:tmpl w:val="920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516C5"/>
    <w:multiLevelType w:val="multilevel"/>
    <w:tmpl w:val="5E42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84"/>
    <w:rsid w:val="006057FB"/>
    <w:rsid w:val="0081660F"/>
    <w:rsid w:val="00AA2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23BFC-8AB4-4DF8-977E-D4299B01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47788">
      <w:bodyDiv w:val="1"/>
      <w:marLeft w:val="0"/>
      <w:marRight w:val="0"/>
      <w:marTop w:val="0"/>
      <w:marBottom w:val="0"/>
      <w:divBdr>
        <w:top w:val="none" w:sz="0" w:space="0" w:color="auto"/>
        <w:left w:val="none" w:sz="0" w:space="0" w:color="auto"/>
        <w:bottom w:val="none" w:sz="0" w:space="0" w:color="auto"/>
        <w:right w:val="none" w:sz="0" w:space="0" w:color="auto"/>
      </w:divBdr>
      <w:divsChild>
        <w:div w:id="286398958">
          <w:blockQuote w:val="1"/>
          <w:marLeft w:val="0"/>
          <w:marRight w:val="0"/>
          <w:marTop w:val="375"/>
          <w:marBottom w:val="150"/>
          <w:divBdr>
            <w:top w:val="none" w:sz="0" w:space="0" w:color="auto"/>
            <w:left w:val="none" w:sz="0" w:space="0" w:color="auto"/>
            <w:bottom w:val="none" w:sz="0" w:space="0" w:color="auto"/>
            <w:right w:val="none" w:sz="0" w:space="0" w:color="auto"/>
          </w:divBdr>
        </w:div>
        <w:div w:id="1090471292">
          <w:blockQuote w:val="1"/>
          <w:marLeft w:val="0"/>
          <w:marRight w:val="0"/>
          <w:marTop w:val="375"/>
          <w:marBottom w:val="150"/>
          <w:divBdr>
            <w:top w:val="none" w:sz="0" w:space="0" w:color="auto"/>
            <w:left w:val="none" w:sz="0" w:space="0" w:color="auto"/>
            <w:bottom w:val="none" w:sz="0" w:space="0" w:color="auto"/>
            <w:right w:val="none" w:sz="0" w:space="0" w:color="auto"/>
          </w:divBdr>
        </w:div>
        <w:div w:id="1323047598">
          <w:blockQuote w:val="1"/>
          <w:marLeft w:val="0"/>
          <w:marRight w:val="0"/>
          <w:marTop w:val="3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stportal.gov.ua/nmt-2024-zatverdzheno-harakterystyky-predmetnyh-testiv/?fbclid=IwAR3Ovn7wquuvsIZk584EgCzZFhRqGiY48gURM1doDwWU71r9TBxH9BYiXa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3137</Words>
  <Characters>1789</Characters>
  <Application>Microsoft Office Word</Application>
  <DocSecurity>0</DocSecurity>
  <Lines>14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2024-01-29T13:01:00Z</dcterms:created>
  <dcterms:modified xsi:type="dcterms:W3CDTF">2024-01-29T13:02:00Z</dcterms:modified>
</cp:coreProperties>
</file>